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F14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SEGURO DE RESPONSABILIDADE CIVIL</w:t>
      </w:r>
    </w:p>
    <w:p w14:paraId="73C196CA" w14:textId="77777777" w:rsidR="00AD2FD3" w:rsidRPr="00AC0A6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OBRAS CIVIS, INSTALAÇÃO E MONTAGEM</w:t>
      </w:r>
    </w:p>
    <w:p w14:paraId="64C2C276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AB051B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QUESTIONÁRIO COMPLEMENTAR A PROPOSTA DE SEGURO</w:t>
      </w:r>
    </w:p>
    <w:p w14:paraId="21EFA74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F18A7E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5AB7A0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1. O Proponente</w:t>
      </w:r>
    </w:p>
    <w:p w14:paraId="75434346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78D695" w14:textId="77777777" w:rsidR="00AD2FD3" w:rsidRDefault="0053794E" w:rsidP="005379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3794E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30B9A">
        <w:rPr>
          <w:rFonts w:ascii="Arial" w:hAnsi="Arial" w:cs="Arial"/>
          <w:color w:val="000000"/>
          <w:sz w:val="22"/>
          <w:szCs w:val="22"/>
        </w:rPr>
        <w:t>Construtora</w:t>
      </w:r>
      <w:r w:rsidR="00AD2FD3" w:rsidRPr="00AC0A6A">
        <w:rPr>
          <w:rFonts w:ascii="Arial" w:hAnsi="Arial" w:cs="Arial"/>
          <w:color w:val="000000"/>
          <w:sz w:val="22"/>
          <w:szCs w:val="22"/>
        </w:rPr>
        <w:t>:</w:t>
      </w:r>
      <w:r w:rsidR="009A55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CCD93D" w14:textId="77777777" w:rsidR="0053794E" w:rsidRPr="00AC0A6A" w:rsidRDefault="0053794E" w:rsidP="005379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A5558">
        <w:rPr>
          <w:rFonts w:ascii="Arial" w:hAnsi="Arial" w:cs="Arial"/>
          <w:color w:val="000000"/>
          <w:sz w:val="22"/>
          <w:szCs w:val="22"/>
        </w:rPr>
        <w:t>CNPJ:</w:t>
      </w:r>
    </w:p>
    <w:p w14:paraId="1BB6BB19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3481ED" w14:textId="77777777" w:rsidR="00F30B9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color w:val="000000"/>
          <w:sz w:val="22"/>
          <w:szCs w:val="22"/>
        </w:rPr>
        <w:t>1.2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="00F30B9A">
        <w:rPr>
          <w:rFonts w:ascii="Arial" w:hAnsi="Arial" w:cs="Arial"/>
          <w:color w:val="000000"/>
          <w:sz w:val="22"/>
          <w:szCs w:val="22"/>
        </w:rPr>
        <w:t xml:space="preserve">Projetista: </w:t>
      </w:r>
    </w:p>
    <w:p w14:paraId="156944C1" w14:textId="77777777" w:rsidR="00AD2FD3" w:rsidRPr="00AC0A6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CNPJ</w:t>
      </w:r>
      <w:r w:rsidR="00B77A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7F69EC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0F32FC" w14:textId="77777777" w:rsidR="00F30B9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color w:val="000000"/>
          <w:sz w:val="22"/>
          <w:szCs w:val="22"/>
        </w:rPr>
        <w:t>1.3.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="00F30B9A">
        <w:rPr>
          <w:rFonts w:ascii="Arial" w:hAnsi="Arial" w:cs="Arial"/>
          <w:color w:val="000000"/>
          <w:sz w:val="22"/>
          <w:szCs w:val="22"/>
        </w:rPr>
        <w:t>Proprietário da Obra:</w:t>
      </w:r>
    </w:p>
    <w:p w14:paraId="7B23ECD9" w14:textId="77777777" w:rsidR="00AD2FD3" w:rsidRPr="009A5558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CNPJ</w:t>
      </w:r>
      <w:r w:rsidR="00AD2FD3" w:rsidRPr="00AC0A6A">
        <w:rPr>
          <w:rFonts w:ascii="Arial" w:hAnsi="Arial" w:cs="Arial"/>
          <w:color w:val="000000"/>
          <w:sz w:val="22"/>
          <w:szCs w:val="22"/>
        </w:rPr>
        <w:t>:</w:t>
      </w:r>
    </w:p>
    <w:p w14:paraId="2C4248F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F67A50" w14:textId="77777777" w:rsidR="00F30B9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color w:val="000000"/>
          <w:sz w:val="22"/>
          <w:szCs w:val="22"/>
        </w:rPr>
        <w:t>1.4.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="00F30B9A">
        <w:rPr>
          <w:rFonts w:ascii="Arial" w:hAnsi="Arial" w:cs="Arial"/>
          <w:color w:val="000000"/>
          <w:sz w:val="22"/>
          <w:szCs w:val="22"/>
        </w:rPr>
        <w:t>Demais participantes da obra:</w:t>
      </w:r>
    </w:p>
    <w:p w14:paraId="5BBEFA38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Razão social/ atividade a ser executada</w:t>
      </w:r>
    </w:p>
    <w:p w14:paraId="48922829" w14:textId="77777777" w:rsidR="00AD2FD3" w:rsidRPr="00AC0A6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A55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1B835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8B51C9" w14:textId="77777777" w:rsidR="00AC0A6A" w:rsidRPr="00AC0A6A" w:rsidRDefault="00AC0A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CD8568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2. Definição do Local a Segurar</w:t>
      </w:r>
    </w:p>
    <w:p w14:paraId="7283A42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3D1694" w14:textId="77777777" w:rsidR="00AD2FD3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color w:val="000000"/>
          <w:sz w:val="22"/>
          <w:szCs w:val="22"/>
        </w:rPr>
        <w:t>2.1.</w:t>
      </w:r>
      <w:r w:rsidRPr="00AC0A6A">
        <w:rPr>
          <w:rFonts w:ascii="Arial" w:hAnsi="Arial" w:cs="Arial"/>
          <w:color w:val="000000"/>
          <w:sz w:val="22"/>
          <w:szCs w:val="22"/>
        </w:rPr>
        <w:tab/>
        <w:t>Endereço completo:</w:t>
      </w:r>
      <w:r w:rsidR="00F30B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97FE6A" w14:textId="77777777" w:rsidR="00441FFD" w:rsidRPr="009A5558" w:rsidRDefault="00B824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07E965" w14:textId="194CE585" w:rsidR="00AD2FD3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2.2.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Bens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existentes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no local de risco</w:t>
      </w:r>
      <w:r w:rsidR="00DC6E92">
        <w:rPr>
          <w:rFonts w:ascii="Arial" w:hAnsi="Arial" w:cs="Arial"/>
          <w:color w:val="000000"/>
          <w:sz w:val="22"/>
          <w:szCs w:val="22"/>
        </w:rPr>
        <w:t xml:space="preserve"> </w:t>
      </w:r>
      <w:r w:rsidR="00DC6E92" w:rsidRPr="00DC6E92">
        <w:rPr>
          <w:rFonts w:ascii="Arial" w:hAnsi="Arial" w:cs="Arial"/>
          <w:i/>
          <w:iCs/>
          <w:color w:val="000000"/>
          <w:sz w:val="20"/>
          <w:szCs w:val="20"/>
        </w:rPr>
        <w:t>(descreva abaixo)</w:t>
      </w:r>
    </w:p>
    <w:p w14:paraId="7191AD11" w14:textId="77777777" w:rsidR="003134DF" w:rsidRDefault="003134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A95C29" w14:textId="360DD8DD" w:rsidR="003134DF" w:rsidRDefault="003134DF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bens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existentes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propriedade de terceiros?</w:t>
      </w:r>
    </w:p>
    <w:p w14:paraId="4C455CF1" w14:textId="77777777" w:rsidR="00DC6E92" w:rsidRDefault="00DC6E92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8417BD2" w14:textId="77777777" w:rsidR="003134DF" w:rsidRDefault="003134DF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337E28E" w14:textId="1C0B6E68" w:rsidR="003134DF" w:rsidRDefault="003134DF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bens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existentes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pertencentes ao proprietário da obra?</w:t>
      </w:r>
    </w:p>
    <w:p w14:paraId="7D9751FC" w14:textId="77777777" w:rsidR="00DC6E92" w:rsidRDefault="00DC6E92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B556D" w14:textId="77777777" w:rsidR="0063548A" w:rsidRDefault="0063548A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90965" w14:textId="31313851" w:rsidR="00F30B9A" w:rsidRDefault="0063548A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</w:t>
      </w:r>
      <w:r w:rsidR="003134D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  <w:t>Haverá interligação da obra com as estruturas</w:t>
      </w:r>
      <w:r w:rsidR="003134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3134DF">
        <w:rPr>
          <w:rFonts w:ascii="Arial" w:hAnsi="Arial" w:cs="Arial"/>
          <w:color w:val="000000"/>
          <w:sz w:val="22"/>
          <w:szCs w:val="22"/>
        </w:rPr>
        <w:t>pré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existentes</w:t>
      </w:r>
      <w:proofErr w:type="gramEnd"/>
      <w:r w:rsidR="003134DF">
        <w:rPr>
          <w:rFonts w:ascii="Arial" w:hAnsi="Arial" w:cs="Arial"/>
          <w:color w:val="000000"/>
          <w:sz w:val="22"/>
          <w:szCs w:val="22"/>
        </w:rPr>
        <w:t>?</w:t>
      </w:r>
    </w:p>
    <w:p w14:paraId="484A5A5C" w14:textId="77777777" w:rsidR="00DC6E92" w:rsidRDefault="00DC6E92" w:rsidP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FBA3683" w14:textId="77777777" w:rsidR="003134DF" w:rsidRDefault="003134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CA4317" w14:textId="67795A94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2.3.</w:t>
      </w:r>
      <w:r>
        <w:rPr>
          <w:rFonts w:ascii="Arial" w:hAnsi="Arial" w:cs="Arial"/>
          <w:color w:val="000000"/>
          <w:sz w:val="22"/>
          <w:szCs w:val="22"/>
        </w:rPr>
        <w:tab/>
        <w:t>Distanciamento dos imóveis vizinhos</w:t>
      </w:r>
      <w:r w:rsidR="00DC6E92">
        <w:rPr>
          <w:rFonts w:ascii="Arial" w:hAnsi="Arial" w:cs="Arial"/>
          <w:color w:val="000000"/>
          <w:sz w:val="22"/>
          <w:szCs w:val="22"/>
        </w:rPr>
        <w:t>:</w:t>
      </w:r>
    </w:p>
    <w:p w14:paraId="4B7C9ACD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B9553" w14:textId="77777777" w:rsidR="006837C7" w:rsidRDefault="006837C7" w:rsidP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2.4.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A obra será realizada em vias públicas? </w:t>
      </w:r>
    </w:p>
    <w:p w14:paraId="1CAC4561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EE64DF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A06F31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D67CC6" w14:textId="77777777" w:rsidR="00F30B9A" w:rsidRP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0B9A">
        <w:rPr>
          <w:rFonts w:ascii="Arial" w:hAnsi="Arial" w:cs="Arial"/>
          <w:b/>
          <w:bCs/>
          <w:color w:val="000000"/>
          <w:sz w:val="22"/>
          <w:szCs w:val="22"/>
        </w:rPr>
        <w:t>3. Escopo da Obra:</w:t>
      </w:r>
    </w:p>
    <w:p w14:paraId="177D86D5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AA571F" w14:textId="3594D3D5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3.1.</w:t>
      </w:r>
      <w:r>
        <w:rPr>
          <w:rFonts w:ascii="Arial" w:hAnsi="Arial" w:cs="Arial"/>
          <w:color w:val="000000"/>
          <w:sz w:val="22"/>
          <w:szCs w:val="22"/>
        </w:rPr>
        <w:tab/>
        <w:t>Escopo da obra detalhado:</w:t>
      </w:r>
    </w:p>
    <w:p w14:paraId="298F53B8" w14:textId="77777777" w:rsidR="00DC6E92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DD0D84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5C3ED8" w14:textId="7A8B7C4D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3.1.1.</w:t>
      </w:r>
      <w:r>
        <w:rPr>
          <w:rFonts w:ascii="Arial" w:hAnsi="Arial" w:cs="Arial"/>
          <w:color w:val="000000"/>
          <w:sz w:val="22"/>
          <w:szCs w:val="22"/>
        </w:rPr>
        <w:tab/>
        <w:t>Haverá serviços de fundação</w:t>
      </w:r>
      <w:r w:rsidR="0063548A">
        <w:rPr>
          <w:rFonts w:ascii="Arial" w:hAnsi="Arial" w:cs="Arial"/>
          <w:color w:val="000000"/>
          <w:sz w:val="22"/>
          <w:szCs w:val="22"/>
        </w:rPr>
        <w:t>? Detalhar tipo de fundação</w:t>
      </w:r>
    </w:p>
    <w:p w14:paraId="542C9A98" w14:textId="77777777" w:rsidR="00DC6E92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E3BFA9" w14:textId="77777777" w:rsidR="0063548A" w:rsidRDefault="006354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3C6C0C" w14:textId="4E33A68A" w:rsidR="0063548A" w:rsidRDefault="006354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3.1.2.</w:t>
      </w:r>
      <w:r>
        <w:rPr>
          <w:rFonts w:ascii="Arial" w:hAnsi="Arial" w:cs="Arial"/>
          <w:color w:val="000000"/>
          <w:sz w:val="22"/>
          <w:szCs w:val="22"/>
        </w:rPr>
        <w:tab/>
        <w:t>Haverá serviços em talude ou contenção de encostas? Detalhar</w:t>
      </w:r>
    </w:p>
    <w:p w14:paraId="2E88D67F" w14:textId="77777777" w:rsidR="00DC6E92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09BDF0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4ECB" w14:textId="5299A239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3.1.3. </w:t>
      </w:r>
      <w:r>
        <w:rPr>
          <w:rFonts w:ascii="Arial" w:hAnsi="Arial" w:cs="Arial"/>
          <w:color w:val="000000"/>
          <w:sz w:val="22"/>
          <w:szCs w:val="22"/>
        </w:rPr>
        <w:tab/>
        <w:t>Há quaisquer tipos de trabalhos subterrâneos? Detalhar</w:t>
      </w:r>
    </w:p>
    <w:p w14:paraId="6AF1479C" w14:textId="77777777" w:rsidR="00DC6E92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839AD6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D7F376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VR Total da Obra: </w:t>
      </w:r>
    </w:p>
    <w:p w14:paraId="38A3C90A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644FEF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3.3.</w:t>
      </w:r>
      <w:r>
        <w:rPr>
          <w:rFonts w:ascii="Arial" w:hAnsi="Arial" w:cs="Arial"/>
          <w:color w:val="000000"/>
          <w:sz w:val="22"/>
          <w:szCs w:val="22"/>
        </w:rPr>
        <w:tab/>
        <w:t>Valor de Mão de Obra:</w:t>
      </w:r>
    </w:p>
    <w:p w14:paraId="695B72B7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CD016" w14:textId="77777777" w:rsidR="00F30B9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3.4.</w:t>
      </w:r>
      <w:r>
        <w:rPr>
          <w:rFonts w:ascii="Arial" w:hAnsi="Arial" w:cs="Arial"/>
          <w:color w:val="000000"/>
          <w:sz w:val="22"/>
          <w:szCs w:val="22"/>
        </w:rPr>
        <w:tab/>
        <w:t>Prazo total da obra:</w:t>
      </w:r>
    </w:p>
    <w:p w14:paraId="41D7D4A1" w14:textId="77777777" w:rsidR="00214742" w:rsidRDefault="002147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4E90D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6D52EB" w14:textId="77777777" w:rsidR="006837C7" w:rsidRP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37C7">
        <w:rPr>
          <w:rFonts w:ascii="Arial" w:hAnsi="Arial" w:cs="Arial"/>
          <w:b/>
          <w:bCs/>
          <w:color w:val="000000"/>
          <w:sz w:val="22"/>
          <w:szCs w:val="22"/>
        </w:rPr>
        <w:t>4. Medidas de Segurança</w:t>
      </w:r>
    </w:p>
    <w:p w14:paraId="2812C7E1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8AD9A7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4.1.</w:t>
      </w:r>
      <w:r>
        <w:rPr>
          <w:rFonts w:ascii="Arial" w:hAnsi="Arial" w:cs="Arial"/>
          <w:color w:val="000000"/>
          <w:sz w:val="22"/>
          <w:szCs w:val="22"/>
        </w:rPr>
        <w:tab/>
        <w:t>Quais são as medidas de segurança adotadas para trabalhos em altura?</w:t>
      </w:r>
    </w:p>
    <w:p w14:paraId="30CCD07C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66DF6B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4.2.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plano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rigging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os serviços de içamento?</w:t>
      </w:r>
    </w:p>
    <w:p w14:paraId="5195D274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B78A06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4.3.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algum tipo de controle para prevenir o trabalho sob o efeito de entorpecentes </w:t>
      </w:r>
    </w:p>
    <w:p w14:paraId="4B36F8DF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F6640C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68DC75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DE1B8B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D36F53" w14:textId="77777777" w:rsidR="004A5AFE" w:rsidRDefault="004A5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A5AFE">
        <w:rPr>
          <w:rFonts w:ascii="Arial" w:hAnsi="Arial" w:cs="Arial"/>
          <w:b/>
          <w:bCs/>
          <w:color w:val="000000"/>
          <w:sz w:val="22"/>
          <w:szCs w:val="22"/>
        </w:rPr>
        <w:t xml:space="preserve">5. </w:t>
      </w:r>
      <w:r w:rsidR="003134DF">
        <w:rPr>
          <w:rFonts w:ascii="Arial" w:hAnsi="Arial" w:cs="Arial"/>
          <w:b/>
          <w:bCs/>
          <w:color w:val="000000"/>
          <w:sz w:val="22"/>
          <w:szCs w:val="22"/>
        </w:rPr>
        <w:t>Outras Informações</w:t>
      </w:r>
    </w:p>
    <w:p w14:paraId="73629618" w14:textId="77777777" w:rsidR="004A5AFE" w:rsidRDefault="004A5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2519D8" w14:textId="455522E2" w:rsidR="006837C7" w:rsidRDefault="004A5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4DF">
        <w:rPr>
          <w:rFonts w:ascii="Arial" w:hAnsi="Arial" w:cs="Arial"/>
          <w:color w:val="000000"/>
          <w:sz w:val="22"/>
          <w:szCs w:val="22"/>
        </w:rPr>
        <w:t>5.1.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A5AFE">
        <w:rPr>
          <w:rFonts w:ascii="Arial" w:hAnsi="Arial" w:cs="Arial"/>
          <w:color w:val="000000"/>
          <w:sz w:val="22"/>
          <w:szCs w:val="22"/>
        </w:rPr>
        <w:t>A obra declarada acima é uma parcela de uma obra maior? Em caso positivo detalhar</w:t>
      </w:r>
    </w:p>
    <w:p w14:paraId="6E2811A3" w14:textId="77777777" w:rsidR="00DC6E92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5D4883" w14:textId="77777777" w:rsidR="003134DF" w:rsidRDefault="003134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B3A9A6" w14:textId="12399CBE" w:rsidR="003134DF" w:rsidRDefault="003134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5.2.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Haverá outras empresas no canteiro realizando trabalhos simultaneamente </w:t>
      </w:r>
    </w:p>
    <w:p w14:paraId="473EE8AF" w14:textId="77777777" w:rsidR="00DC6E92" w:rsidRPr="003134DF" w:rsidRDefault="00DC6E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8019E5" w14:textId="77777777" w:rsidR="004A5AFE" w:rsidRPr="004A5AFE" w:rsidRDefault="004A5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E692A" w14:textId="77777777" w:rsidR="006837C7" w:rsidRDefault="006F7B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5.3.</w:t>
      </w:r>
      <w:r>
        <w:rPr>
          <w:rFonts w:ascii="Arial" w:hAnsi="Arial" w:cs="Arial"/>
          <w:color w:val="000000"/>
          <w:sz w:val="22"/>
          <w:szCs w:val="22"/>
        </w:rPr>
        <w:tab/>
        <w:t>Quantos funcionários haverá simultaneamente no canteiro?</w:t>
      </w:r>
    </w:p>
    <w:p w14:paraId="59C55D94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A3D122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9ABB13" w14:textId="77777777" w:rsidR="006837C7" w:rsidRPr="00AC0A6A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07AACF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6. Declaração</w:t>
      </w:r>
    </w:p>
    <w:p w14:paraId="2E30980C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5DDD4" w14:textId="77777777" w:rsidR="00AD2FD3" w:rsidRPr="00EC7F59" w:rsidRDefault="00AD2FD3">
      <w:pPr>
        <w:widowControl w:val="0"/>
        <w:tabs>
          <w:tab w:val="left" w:pos="7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40" w:hanging="74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color w:val="000000"/>
          <w:sz w:val="22"/>
          <w:szCs w:val="22"/>
        </w:rPr>
        <w:t>6.1</w:t>
      </w:r>
      <w:r w:rsidRPr="00EC7F59">
        <w:rPr>
          <w:rFonts w:ascii="Arial" w:hAnsi="Arial" w:cs="Arial"/>
          <w:color w:val="000000"/>
          <w:sz w:val="22"/>
          <w:szCs w:val="22"/>
        </w:rPr>
        <w:tab/>
      </w:r>
      <w:r w:rsidR="00EC7F59" w:rsidRPr="00EC7F59">
        <w:rPr>
          <w:rFonts w:ascii="Arial" w:hAnsi="Arial" w:cs="Arial"/>
          <w:sz w:val="22"/>
          <w:szCs w:val="22"/>
        </w:rPr>
        <w:t>Declaro que as informações acima são verdadeiras e que estou ciente de que, em caso de sinistro, se for verificado que os valores que serviram de base ao cálculo do prêmio foram inferiores aos contabilizados, a indenização poderá ser reduzida proporcionalmente à diferença entre o prêmio devido e o pago ou poderá, até mesmo, nos termos da lei civil e do contrato de seguro, haver a perda do direito a toda e qualquer indenização.</w:t>
      </w:r>
    </w:p>
    <w:p w14:paraId="61ADD99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1067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E2CFB0" w14:textId="3BFB5881" w:rsidR="00AD2FD3" w:rsidRPr="00AC0A6A" w:rsidRDefault="003D3B43" w:rsidP="003D3B43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15466A7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6EC3F9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610D83" w14:textId="77777777" w:rsidR="00AD2FD3" w:rsidRPr="00AC0A6A" w:rsidRDefault="00EC7F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________________________________________</w:t>
      </w:r>
    </w:p>
    <w:p w14:paraId="5B501D33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>LOCAL E DATA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ASSINATURA DO PROPONENTE OU</w:t>
      </w:r>
      <w:r w:rsidRPr="00AC0A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SEU</w:t>
      </w:r>
    </w:p>
    <w:p w14:paraId="2B7D19BA" w14:textId="1CE00E8D" w:rsidR="00AD2FD3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REPRESENTANTE LEGAL</w:t>
      </w:r>
    </w:p>
    <w:p w14:paraId="5A9AFC61" w14:textId="06D1082F" w:rsidR="007F793B" w:rsidRDefault="007F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33989E" w14:textId="027298F4" w:rsidR="007F793B" w:rsidRDefault="007F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627AEC" w14:textId="27676201" w:rsidR="007F793B" w:rsidRPr="007F793B" w:rsidRDefault="007F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F793B">
        <w:rPr>
          <w:rFonts w:ascii="Arial" w:hAnsi="Arial" w:cs="Arial"/>
          <w:i/>
          <w:iCs/>
          <w:color w:val="000000"/>
          <w:sz w:val="22"/>
          <w:szCs w:val="22"/>
        </w:rPr>
        <w:t xml:space="preserve">OBS: documentos adicionais como plantas, projetos, memorial descritivo, podem auxiliar a compreensão do risco e impactar em redução de custo </w:t>
      </w:r>
    </w:p>
    <w:sectPr w:rsidR="007F793B" w:rsidRPr="007F793B" w:rsidSect="00DC6E92">
      <w:headerReference w:type="default" r:id="rId10"/>
      <w:footerReference w:type="default" r:id="rId11"/>
      <w:pgSz w:w="11907" w:h="16834"/>
      <w:pgMar w:top="1560" w:right="1020" w:bottom="1702" w:left="1026" w:header="737" w:footer="1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666B" w14:textId="77777777" w:rsidR="00E32320" w:rsidRDefault="00E32320">
      <w:r>
        <w:separator/>
      </w:r>
    </w:p>
  </w:endnote>
  <w:endnote w:type="continuationSeparator" w:id="0">
    <w:p w14:paraId="1FE488F9" w14:textId="77777777" w:rsidR="00E32320" w:rsidRDefault="00E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jiyama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1DEE" w14:textId="08B95F58" w:rsidR="00DC6E92" w:rsidRPr="00B4681E" w:rsidRDefault="00DC6E92" w:rsidP="00DC6E92">
    <w:pPr>
      <w:pStyle w:val="Rodap"/>
      <w:jc w:val="right"/>
      <w:rPr>
        <w:color w:val="FFFFFF"/>
      </w:rPr>
    </w:pPr>
    <w:bookmarkStart w:id="0" w:name="_Hlk107474862"/>
    <w:r>
      <w:rPr>
        <w:noProof/>
      </w:rPr>
      <w:drawing>
        <wp:anchor distT="0" distB="0" distL="114300" distR="114300" simplePos="0" relativeHeight="251659264" behindDoc="1" locked="0" layoutInCell="1" allowOverlap="1" wp14:anchorId="371D4BEA" wp14:editId="4D0660B8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5E49CAE9" w14:textId="2625A48C" w:rsidR="006344D4" w:rsidRDefault="006344D4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  <w:p w14:paraId="0D264DF4" w14:textId="77777777" w:rsidR="00DC6E92" w:rsidRDefault="00DC6E92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12E5" w14:textId="77777777" w:rsidR="00E32320" w:rsidRDefault="00E32320">
      <w:r>
        <w:separator/>
      </w:r>
    </w:p>
  </w:footnote>
  <w:footnote w:type="continuationSeparator" w:id="0">
    <w:p w14:paraId="32120196" w14:textId="77777777" w:rsidR="00E32320" w:rsidRDefault="00E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F8B4" w14:textId="7EA18AB7" w:rsidR="006344D4" w:rsidRDefault="00DC6E92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8AAE1F" wp14:editId="1547CD74">
          <wp:simplePos x="0" y="0"/>
          <wp:positionH relativeFrom="column">
            <wp:posOffset>4903470</wp:posOffset>
          </wp:positionH>
          <wp:positionV relativeFrom="paragraph">
            <wp:posOffset>-23495</wp:posOffset>
          </wp:positionV>
          <wp:extent cx="1058545" cy="457200"/>
          <wp:effectExtent l="0" t="0" r="0" b="0"/>
          <wp:wrapNone/>
          <wp:docPr id="6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CDF17" w14:textId="76BC67F4" w:rsidR="006344D4" w:rsidRDefault="006344D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192" w:lineRule="exact"/>
      <w:rPr>
        <w:rFonts w:ascii="Courier New" w:hAnsi="Courier New" w:cs="Courier New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CD0"/>
    <w:multiLevelType w:val="multilevel"/>
    <w:tmpl w:val="E62256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CB"/>
    <w:rsid w:val="001F4631"/>
    <w:rsid w:val="00214742"/>
    <w:rsid w:val="00240378"/>
    <w:rsid w:val="00256B33"/>
    <w:rsid w:val="002674D6"/>
    <w:rsid w:val="003134DF"/>
    <w:rsid w:val="003B1741"/>
    <w:rsid w:val="003D3B43"/>
    <w:rsid w:val="00417649"/>
    <w:rsid w:val="00434E9A"/>
    <w:rsid w:val="00441FFD"/>
    <w:rsid w:val="004A5AFE"/>
    <w:rsid w:val="004C1737"/>
    <w:rsid w:val="004D43D6"/>
    <w:rsid w:val="004E7FCB"/>
    <w:rsid w:val="0053794E"/>
    <w:rsid w:val="00615D55"/>
    <w:rsid w:val="006344D4"/>
    <w:rsid w:val="0063548A"/>
    <w:rsid w:val="006837C7"/>
    <w:rsid w:val="006A42B5"/>
    <w:rsid w:val="006F7BF3"/>
    <w:rsid w:val="007F793B"/>
    <w:rsid w:val="00815C72"/>
    <w:rsid w:val="008F4797"/>
    <w:rsid w:val="009036F1"/>
    <w:rsid w:val="009A5558"/>
    <w:rsid w:val="00A27839"/>
    <w:rsid w:val="00A578A0"/>
    <w:rsid w:val="00AC0A6A"/>
    <w:rsid w:val="00AC362F"/>
    <w:rsid w:val="00AD2FD3"/>
    <w:rsid w:val="00B77A12"/>
    <w:rsid w:val="00B824D5"/>
    <w:rsid w:val="00BB2444"/>
    <w:rsid w:val="00DA3F0B"/>
    <w:rsid w:val="00DC6E92"/>
    <w:rsid w:val="00DE783E"/>
    <w:rsid w:val="00E32320"/>
    <w:rsid w:val="00E66597"/>
    <w:rsid w:val="00EC7F59"/>
    <w:rsid w:val="00F30B9A"/>
    <w:rsid w:val="00F47A85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00E1147"/>
  <w15:chartTrackingRefBased/>
  <w15:docId w15:val="{B7BCAD50-1CD3-4C3C-810B-F32C2A3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15D55"/>
    <w:rPr>
      <w:sz w:val="24"/>
      <w:szCs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1F4631"/>
    <w:rPr>
      <w:sz w:val="24"/>
      <w:szCs w:val="24"/>
      <w:lang w:val="pt-BR" w:eastAsia="pt-BR"/>
    </w:rPr>
  </w:style>
  <w:style w:type="paragraph" w:customStyle="1" w:styleId="Default">
    <w:name w:val="Default"/>
    <w:rsid w:val="004C173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6608D992BE146994C8EFC2DF95A3D" ma:contentTypeVersion="12" ma:contentTypeDescription="Create a new document." ma:contentTypeScope="" ma:versionID="6756d50cb5adac3fbc1552f3be4949a6">
  <xsd:schema xmlns:xsd="http://www.w3.org/2001/XMLSchema" xmlns:xs="http://www.w3.org/2001/XMLSchema" xmlns:p="http://schemas.microsoft.com/office/2006/metadata/properties" xmlns:ns3="5f2e7b62-c811-4740-a4e8-ce9d23932c63" xmlns:ns4="23c3ba96-3e88-4f2d-b0c7-6ee823b11bfb" targetNamespace="http://schemas.microsoft.com/office/2006/metadata/properties" ma:root="true" ma:fieldsID="aaaef03bbbdc1e721712269113610195" ns3:_="" ns4:_="">
    <xsd:import namespace="5f2e7b62-c811-4740-a4e8-ce9d23932c63"/>
    <xsd:import namespace="23c3ba96-3e88-4f2d-b0c7-6ee823b11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7b62-c811-4740-a4e8-ce9d23932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ba96-3e88-4f2d-b0c7-6ee823b1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4E1B-7856-449F-93E3-832F64ED4C60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3c3ba96-3e88-4f2d-b0c7-6ee823b11bfb"/>
    <ds:schemaRef ds:uri="5f2e7b62-c811-4740-a4e8-ce9d23932c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6BEC0-9941-4C76-B9C4-7A1BBEC68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3AB4-1C64-4AAF-B1E0-20D826321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7b62-c811-4740-a4e8-ce9d23932c63"/>
    <ds:schemaRef ds:uri="23c3ba96-3e88-4f2d-b0c7-6ee823b11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1973</Characters>
  <Application>Microsoft Office Word</Application>
  <DocSecurity>2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SEGURO DE RESPONSABILIDADE CIVIL</vt:lpstr>
      <vt:lpstr>SEGURO DE RESPONSABILIDADE CIVIL</vt:lpstr>
    </vt:vector>
  </TitlesOfParts>
  <Company>Zurich Brasil Seguros S.A.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</dc:title>
  <dc:subject/>
  <dc:creator>BRZMAVE</dc:creator>
  <cp:keywords/>
  <dc:description>QUESTIONÁRIO R.C.G. - GARAGISTA</dc:description>
  <cp:lastModifiedBy>Gonçalves, Larissa</cp:lastModifiedBy>
  <cp:revision>4</cp:revision>
  <dcterms:created xsi:type="dcterms:W3CDTF">2022-06-30T13:48:00Z</dcterms:created>
  <dcterms:modified xsi:type="dcterms:W3CDTF">2022-06-30T13:50:00Z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0x010100F3B6608D992BE146994C8EFC2DF95A3D</vt:lpwstr>
  </property>
</Properties>
</file>