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uvhferb2bau5" w:id="0"/>
      <w:bookmarkEnd w:id="0"/>
      <w:r w:rsidDel="00000000" w:rsidR="00000000" w:rsidRPr="00000000">
        <w:rPr>
          <w:sz w:val="28"/>
          <w:szCs w:val="28"/>
          <w:rtl w:val="0"/>
        </w:rPr>
        <w:t xml:space="preserve">QAR - Solicitação de informações – Cotação de RD Equipamentos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Dados completos do Seguro (nome, CNPJ/CPF)</w:t>
        <w:br w:type="textWrapping"/>
        <w:t xml:space="preserve">Nome:______________________________________________________________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CNPJ:____________________________CPF:______________________________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Relação de itens Completa contendo: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Tipo do Equipamento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Marca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Modelo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Fotovoltaicos – Potência gerada em KWH ou Megawatts Hora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Local da instalação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Ano de Fabricação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Nº de série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 Valor em risco atual de mercado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Uso profissional ? </w:t>
        <w:br w:type="textWrapping"/>
      </w:r>
      <w:r w:rsidDel="00000000" w:rsidR="00000000" w:rsidRPr="00000000">
        <w:rPr>
          <w:rtl w:val="0"/>
        </w:rPr>
        <w:t xml:space="preserve">( ) Sim   ( ) Não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Sinistralidade dos últimos 5 anos </w:t>
        <w:br w:type="textWrapping"/>
        <w:t xml:space="preserve">( ) Sim   ( ) Não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Coberturas e limites desejados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Qual é a capacidade de geração de energia em KW/H deste empreendimento?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Uso próprio ou para locação de placas para terceiros?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Para alagamento há plano de drenagem do local?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56147" cy="6238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6147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